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887DA" w14:textId="77777777" w:rsidR="00CE7BF8" w:rsidRDefault="00CE7BF8">
      <w:pPr>
        <w:pStyle w:val="Heading3"/>
      </w:pPr>
      <w:r>
        <w:t>Name_________________________________ Period _____________ Date ________________</w:t>
      </w:r>
    </w:p>
    <w:p w14:paraId="5D908505" w14:textId="77777777" w:rsidR="00CE7BF8" w:rsidRDefault="00CE7BF8">
      <w:pPr>
        <w:rPr>
          <w:rFonts w:ascii="Times-Bold" w:hAnsi="Times-Bold"/>
          <w:b/>
          <w:snapToGrid w:val="0"/>
          <w:sz w:val="24"/>
        </w:rPr>
      </w:pPr>
    </w:p>
    <w:p w14:paraId="0C4BEDF5" w14:textId="77777777" w:rsidR="00CE7BF8" w:rsidRDefault="004819F1">
      <w:pPr>
        <w:rPr>
          <w:rFonts w:ascii="Times-Bold" w:hAnsi="Times-Bold"/>
          <w:b/>
          <w:snapToGrid w:val="0"/>
          <w:sz w:val="24"/>
        </w:rPr>
      </w:pPr>
      <w:r>
        <w:rPr>
          <w:rFonts w:ascii="Times-Bold" w:hAnsi="Times-Bold"/>
          <w:b/>
          <w:noProof/>
          <w:snapToGrid w:val="0"/>
          <w:sz w:val="24"/>
        </w:rPr>
        <w:drawing>
          <wp:inline distT="0" distB="0" distL="0" distR="0" wp14:anchorId="56BFCAA0" wp14:editId="16CD37FD">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57F47B03" w14:textId="77777777" w:rsidR="00CE7BF8" w:rsidRDefault="00CE7BF8">
      <w:pPr>
        <w:rPr>
          <w:rFonts w:ascii="Times-Bold" w:hAnsi="Times-Bold"/>
          <w:b/>
          <w:snapToGrid w:val="0"/>
          <w:sz w:val="24"/>
        </w:rPr>
      </w:pPr>
    </w:p>
    <w:p w14:paraId="592005F8" w14:textId="77777777" w:rsidR="00CE7BF8" w:rsidRDefault="00CE7BF8">
      <w:pPr>
        <w:rPr>
          <w:rFonts w:ascii="Times-Bold" w:hAnsi="Times-Bold"/>
          <w:b/>
          <w:snapToGrid w:val="0"/>
          <w:sz w:val="24"/>
        </w:rPr>
      </w:pPr>
      <w:r>
        <w:rPr>
          <w:rFonts w:ascii="Times-Bold" w:hAnsi="Times-Bold"/>
          <w:b/>
          <w:snapToGrid w:val="0"/>
          <w:sz w:val="24"/>
        </w:rPr>
        <w:t>Lesson 1: What’s That Say?</w:t>
      </w:r>
    </w:p>
    <w:p w14:paraId="3C91D9CE" w14:textId="77777777" w:rsidR="00CE7BF8" w:rsidRDefault="00CE7BF8">
      <w:pPr>
        <w:pStyle w:val="BodyText"/>
      </w:pPr>
      <w:r>
        <w:t>Imagine that you’re stuck in a foreign land, without a translator and you are lost. There are signs around you that can direct you to safety, yet you’re unable to read the language on the signs. What if you could take a picture of a sign with your cell phone and the phone would be able to translate the image into your native language? How can an image be converted to a digital format?</w:t>
      </w:r>
    </w:p>
    <w:p w14:paraId="425D7E17" w14:textId="77777777" w:rsidR="00CE7BF8" w:rsidRDefault="00CE7BF8">
      <w:pPr>
        <w:rPr>
          <w:rFonts w:ascii="Times-Bold" w:hAnsi="Times-Bold"/>
          <w:b/>
          <w:snapToGrid w:val="0"/>
          <w:sz w:val="24"/>
        </w:rPr>
      </w:pPr>
    </w:p>
    <w:p w14:paraId="17BB126C" w14:textId="77777777" w:rsidR="00CE7BF8" w:rsidRDefault="00CE7BF8">
      <w:pPr>
        <w:rPr>
          <w:rFonts w:ascii="Times-Bold" w:hAnsi="Times-Bold"/>
          <w:b/>
          <w:snapToGrid w:val="0"/>
          <w:sz w:val="24"/>
        </w:rPr>
      </w:pPr>
      <w:r>
        <w:rPr>
          <w:rFonts w:ascii="Times-Bold" w:hAnsi="Times-Bold"/>
          <w:b/>
          <w:snapToGrid w:val="0"/>
          <w:sz w:val="24"/>
        </w:rPr>
        <w:t>Doing the Science</w:t>
      </w:r>
    </w:p>
    <w:p w14:paraId="7EBE7972" w14:textId="77777777" w:rsidR="00CE7BF8" w:rsidRDefault="00CE7BF8">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Rosetta Phone Simulation by clicking on the “Sim” tab.</w:t>
      </w:r>
    </w:p>
    <w:p w14:paraId="6C45FDCD" w14:textId="77777777" w:rsidR="00CE7BF8" w:rsidRDefault="00CE7BF8">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 xml:space="preserve">Think </w:t>
      </w:r>
      <w:r w:rsidR="00C205E1">
        <w:rPr>
          <w:rFonts w:ascii="Times-Roman" w:hAnsi="Times-Roman"/>
          <w:snapToGrid w:val="0"/>
          <w:sz w:val="24"/>
        </w:rPr>
        <w:t xml:space="preserve">of </w:t>
      </w:r>
      <w:r>
        <w:rPr>
          <w:rFonts w:ascii="Times-Roman" w:hAnsi="Times-Roman"/>
          <w:snapToGrid w:val="0"/>
          <w:sz w:val="24"/>
        </w:rPr>
        <w:t xml:space="preserve">a five-letter word. </w:t>
      </w:r>
    </w:p>
    <w:p w14:paraId="5426972F" w14:textId="77777777" w:rsidR="00CE7BF8" w:rsidRDefault="00CE7BF8">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Click the “Code” button at the bottom-left of the screen. Use the 25 black boxes in the upper left-hand corner of the screen to make an image of the first letter. Click on a box to change its color to white to form the letter. Make sure the height and width of the letter fills the entire box area and that your letter is centered in the middle of the boxed area.</w:t>
      </w:r>
    </w:p>
    <w:p w14:paraId="6782CDB3" w14:textId="77777777" w:rsidR="00CE7BF8" w:rsidRDefault="00CE7BF8">
      <w:pPr>
        <w:pStyle w:val="BodyTextIndent"/>
      </w:pPr>
      <w:r>
        <w:t>4.</w:t>
      </w:r>
      <w:r>
        <w:tab/>
        <w:t>Note that as you click on a box a numeric code is generated in the middle of the screen, which is titled, “Build Code Here.” This is where your image of the letter is being “converted” to a digital code. When you have the first letter created, record the code for</w:t>
      </w:r>
      <w:r w:rsidR="00C205E1">
        <w:t xml:space="preserve"> the</w:t>
      </w:r>
      <w:r>
        <w:t xml:space="preserve"> letter in Table 1.</w:t>
      </w:r>
    </w:p>
    <w:p w14:paraId="201A2DE3" w14:textId="77777777" w:rsidR="00CE7BF8" w:rsidRDefault="00CE7BF8">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Click the “Done” button when you complete building your first letter. Create your code for the second, third, fourth, and fifth letters of your word as you did in steps 3 and 4. Make sure to record the numeric code for each letter in Table 1.</w:t>
      </w:r>
    </w:p>
    <w:p w14:paraId="275F197C" w14:textId="77777777" w:rsidR="00CE7BF8" w:rsidRDefault="00CE7BF8">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 xml:space="preserve">You can also use the </w:t>
      </w:r>
      <w:r w:rsidR="00C205E1">
        <w:rPr>
          <w:rFonts w:ascii="Times-Roman" w:hAnsi="Times-Roman"/>
          <w:snapToGrid w:val="0"/>
          <w:sz w:val="24"/>
        </w:rPr>
        <w:t>“</w:t>
      </w:r>
      <w:r>
        <w:rPr>
          <w:rFonts w:ascii="Times-Roman" w:hAnsi="Times-Roman"/>
          <w:snapToGrid w:val="0"/>
          <w:sz w:val="24"/>
        </w:rPr>
        <w:t>Output Code” button to send the information you recorded in Table 1 to a file for saving or to a printer.</w:t>
      </w:r>
    </w:p>
    <w:p w14:paraId="0661707C" w14:textId="77777777" w:rsidR="00CE7BF8" w:rsidRDefault="00CE7BF8">
      <w:pPr>
        <w:rPr>
          <w:rFonts w:ascii="Times-Bold" w:hAnsi="Times-Bold"/>
          <w:b/>
          <w:snapToGrid w:val="0"/>
          <w:sz w:val="24"/>
        </w:rPr>
      </w:pPr>
    </w:p>
    <w:p w14:paraId="6324EEA1" w14:textId="77777777" w:rsidR="00CE7BF8" w:rsidRDefault="00CE7BF8">
      <w:pPr>
        <w:rPr>
          <w:rFonts w:ascii="Times-Bold" w:hAnsi="Times-Bold"/>
          <w:b/>
          <w:snapToGrid w:val="0"/>
          <w:sz w:val="24"/>
        </w:rPr>
      </w:pPr>
      <w:r>
        <w:rPr>
          <w:rFonts w:ascii="Times-Bold" w:hAnsi="Times-Bold"/>
          <w:b/>
          <w:snapToGrid w:val="0"/>
          <w:sz w:val="24"/>
        </w:rPr>
        <w:t>Table 1.</w:t>
      </w:r>
      <w:r>
        <w:rPr>
          <w:rFonts w:ascii="Times-Bold" w:hAnsi="Times-Bold"/>
          <w:b/>
          <w:snapToGrid w:val="0"/>
          <w:sz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54"/>
      </w:tblGrid>
      <w:tr w:rsidR="00CE7BF8" w14:paraId="13276B75" w14:textId="77777777">
        <w:tblPrEx>
          <w:tblCellMar>
            <w:top w:w="0" w:type="dxa"/>
            <w:bottom w:w="0" w:type="dxa"/>
          </w:tblCellMar>
        </w:tblPrEx>
        <w:tc>
          <w:tcPr>
            <w:tcW w:w="1890" w:type="dxa"/>
          </w:tcPr>
          <w:p w14:paraId="1AE38F6D" w14:textId="77777777" w:rsidR="00CE7BF8" w:rsidRDefault="00CE7BF8">
            <w:pPr>
              <w:pStyle w:val="Heading2"/>
            </w:pPr>
            <w:r>
              <w:t>Letter</w:t>
            </w:r>
          </w:p>
        </w:tc>
        <w:tc>
          <w:tcPr>
            <w:tcW w:w="8154" w:type="dxa"/>
          </w:tcPr>
          <w:p w14:paraId="27020285" w14:textId="77777777" w:rsidR="00CE7BF8" w:rsidRDefault="00CE7BF8">
            <w:pPr>
              <w:rPr>
                <w:rFonts w:ascii="Times-Bold" w:hAnsi="Times-Bold"/>
                <w:b/>
                <w:snapToGrid w:val="0"/>
                <w:sz w:val="24"/>
              </w:rPr>
            </w:pPr>
            <w:r>
              <w:rPr>
                <w:rFonts w:ascii="Times-Bold" w:hAnsi="Times-Bold"/>
                <w:b/>
                <w:snapToGrid w:val="0"/>
                <w:sz w:val="24"/>
              </w:rPr>
              <w:t>Numeric Code</w:t>
            </w:r>
          </w:p>
        </w:tc>
      </w:tr>
      <w:tr w:rsidR="00CE7BF8" w14:paraId="534718F1" w14:textId="77777777">
        <w:tblPrEx>
          <w:tblCellMar>
            <w:top w:w="0" w:type="dxa"/>
            <w:bottom w:w="0" w:type="dxa"/>
          </w:tblCellMar>
        </w:tblPrEx>
        <w:trPr>
          <w:trHeight w:val="400"/>
        </w:trPr>
        <w:tc>
          <w:tcPr>
            <w:tcW w:w="1890" w:type="dxa"/>
            <w:vAlign w:val="center"/>
          </w:tcPr>
          <w:p w14:paraId="6A521163" w14:textId="77777777" w:rsidR="00CE7BF8" w:rsidRDefault="00CE7BF8">
            <w:pPr>
              <w:jc w:val="center"/>
              <w:rPr>
                <w:rFonts w:ascii="Times-Bold" w:hAnsi="Times-Bold"/>
                <w:b/>
                <w:snapToGrid w:val="0"/>
                <w:sz w:val="24"/>
              </w:rPr>
            </w:pPr>
            <w:r>
              <w:rPr>
                <w:rFonts w:ascii="Times-Bold" w:hAnsi="Times-Bold"/>
                <w:b/>
                <w:snapToGrid w:val="0"/>
                <w:sz w:val="24"/>
              </w:rPr>
              <w:t>1</w:t>
            </w:r>
            <w:r>
              <w:rPr>
                <w:rFonts w:ascii="Times-Bold" w:hAnsi="Times-Bold"/>
                <w:b/>
                <w:snapToGrid w:val="0"/>
                <w:sz w:val="24"/>
                <w:vertAlign w:val="superscript"/>
              </w:rPr>
              <w:t>st</w:t>
            </w:r>
          </w:p>
        </w:tc>
        <w:tc>
          <w:tcPr>
            <w:tcW w:w="8154" w:type="dxa"/>
          </w:tcPr>
          <w:p w14:paraId="6971F168" w14:textId="77777777" w:rsidR="00CE7BF8" w:rsidRDefault="00CE7BF8">
            <w:pPr>
              <w:rPr>
                <w:rFonts w:ascii="Times-Bold" w:hAnsi="Times-Bold"/>
                <w:b/>
                <w:snapToGrid w:val="0"/>
                <w:sz w:val="24"/>
              </w:rPr>
            </w:pPr>
          </w:p>
        </w:tc>
      </w:tr>
      <w:tr w:rsidR="00CE7BF8" w14:paraId="75A7CF59" w14:textId="77777777">
        <w:tblPrEx>
          <w:tblCellMar>
            <w:top w:w="0" w:type="dxa"/>
            <w:bottom w:w="0" w:type="dxa"/>
          </w:tblCellMar>
        </w:tblPrEx>
        <w:trPr>
          <w:trHeight w:val="400"/>
        </w:trPr>
        <w:tc>
          <w:tcPr>
            <w:tcW w:w="1890" w:type="dxa"/>
            <w:vAlign w:val="center"/>
          </w:tcPr>
          <w:p w14:paraId="6994C08C" w14:textId="77777777" w:rsidR="00CE7BF8" w:rsidRDefault="00CE7BF8">
            <w:pPr>
              <w:jc w:val="center"/>
              <w:rPr>
                <w:rFonts w:ascii="Times-Bold" w:hAnsi="Times-Bold"/>
                <w:b/>
                <w:snapToGrid w:val="0"/>
                <w:sz w:val="24"/>
              </w:rPr>
            </w:pPr>
            <w:r>
              <w:rPr>
                <w:rFonts w:ascii="Times-Bold" w:hAnsi="Times-Bold"/>
                <w:b/>
                <w:snapToGrid w:val="0"/>
                <w:sz w:val="24"/>
              </w:rPr>
              <w:t>2</w:t>
            </w:r>
            <w:r>
              <w:rPr>
                <w:rFonts w:ascii="Times-Bold" w:hAnsi="Times-Bold"/>
                <w:b/>
                <w:snapToGrid w:val="0"/>
                <w:sz w:val="24"/>
                <w:vertAlign w:val="superscript"/>
              </w:rPr>
              <w:t>nd</w:t>
            </w:r>
          </w:p>
        </w:tc>
        <w:tc>
          <w:tcPr>
            <w:tcW w:w="8154" w:type="dxa"/>
          </w:tcPr>
          <w:p w14:paraId="0AABA363" w14:textId="77777777" w:rsidR="00CE7BF8" w:rsidRDefault="00CE7BF8">
            <w:pPr>
              <w:rPr>
                <w:rFonts w:ascii="Times-Bold" w:hAnsi="Times-Bold"/>
                <w:b/>
                <w:snapToGrid w:val="0"/>
                <w:sz w:val="24"/>
              </w:rPr>
            </w:pPr>
          </w:p>
        </w:tc>
      </w:tr>
      <w:tr w:rsidR="00CE7BF8" w14:paraId="2A447E08" w14:textId="77777777">
        <w:tblPrEx>
          <w:tblCellMar>
            <w:top w:w="0" w:type="dxa"/>
            <w:bottom w:w="0" w:type="dxa"/>
          </w:tblCellMar>
        </w:tblPrEx>
        <w:trPr>
          <w:trHeight w:val="400"/>
        </w:trPr>
        <w:tc>
          <w:tcPr>
            <w:tcW w:w="1890" w:type="dxa"/>
            <w:vAlign w:val="center"/>
          </w:tcPr>
          <w:p w14:paraId="41CA86FD" w14:textId="77777777" w:rsidR="00CE7BF8" w:rsidRDefault="00CE7BF8">
            <w:pPr>
              <w:jc w:val="center"/>
              <w:rPr>
                <w:rFonts w:ascii="Times-Bold" w:hAnsi="Times-Bold"/>
                <w:b/>
                <w:snapToGrid w:val="0"/>
                <w:sz w:val="24"/>
              </w:rPr>
            </w:pPr>
            <w:r>
              <w:rPr>
                <w:rFonts w:ascii="Times-Bold" w:hAnsi="Times-Bold"/>
                <w:b/>
                <w:snapToGrid w:val="0"/>
                <w:sz w:val="24"/>
              </w:rPr>
              <w:t>3</w:t>
            </w:r>
            <w:r>
              <w:rPr>
                <w:rFonts w:ascii="Times-Bold" w:hAnsi="Times-Bold"/>
                <w:b/>
                <w:snapToGrid w:val="0"/>
                <w:sz w:val="24"/>
                <w:vertAlign w:val="superscript"/>
              </w:rPr>
              <w:t>rd</w:t>
            </w:r>
          </w:p>
        </w:tc>
        <w:tc>
          <w:tcPr>
            <w:tcW w:w="8154" w:type="dxa"/>
          </w:tcPr>
          <w:p w14:paraId="11A962EB" w14:textId="77777777" w:rsidR="00CE7BF8" w:rsidRDefault="00CE7BF8">
            <w:pPr>
              <w:rPr>
                <w:rFonts w:ascii="Times-Bold" w:hAnsi="Times-Bold"/>
                <w:b/>
                <w:snapToGrid w:val="0"/>
                <w:sz w:val="24"/>
              </w:rPr>
            </w:pPr>
          </w:p>
        </w:tc>
      </w:tr>
      <w:tr w:rsidR="00CE7BF8" w14:paraId="3007D963" w14:textId="77777777">
        <w:tblPrEx>
          <w:tblCellMar>
            <w:top w:w="0" w:type="dxa"/>
            <w:bottom w:w="0" w:type="dxa"/>
          </w:tblCellMar>
        </w:tblPrEx>
        <w:trPr>
          <w:trHeight w:val="400"/>
        </w:trPr>
        <w:tc>
          <w:tcPr>
            <w:tcW w:w="1890" w:type="dxa"/>
            <w:vAlign w:val="center"/>
          </w:tcPr>
          <w:p w14:paraId="20A3B646" w14:textId="77777777" w:rsidR="00CE7BF8" w:rsidRDefault="00CE7BF8">
            <w:pPr>
              <w:jc w:val="center"/>
              <w:rPr>
                <w:rFonts w:ascii="Times-Bold" w:hAnsi="Times-Bold"/>
                <w:b/>
                <w:snapToGrid w:val="0"/>
                <w:sz w:val="24"/>
              </w:rPr>
            </w:pPr>
            <w:r>
              <w:rPr>
                <w:rFonts w:ascii="Times-Bold" w:hAnsi="Times-Bold"/>
                <w:b/>
                <w:snapToGrid w:val="0"/>
                <w:sz w:val="24"/>
              </w:rPr>
              <w:t>4</w:t>
            </w:r>
            <w:r>
              <w:rPr>
                <w:rFonts w:ascii="Times-Bold" w:hAnsi="Times-Bold"/>
                <w:b/>
                <w:snapToGrid w:val="0"/>
                <w:sz w:val="24"/>
                <w:vertAlign w:val="superscript"/>
              </w:rPr>
              <w:t>th</w:t>
            </w:r>
          </w:p>
        </w:tc>
        <w:tc>
          <w:tcPr>
            <w:tcW w:w="8154" w:type="dxa"/>
          </w:tcPr>
          <w:p w14:paraId="43946C34" w14:textId="77777777" w:rsidR="00CE7BF8" w:rsidRDefault="00CE7BF8">
            <w:pPr>
              <w:rPr>
                <w:rFonts w:ascii="Times-Bold" w:hAnsi="Times-Bold"/>
                <w:b/>
                <w:snapToGrid w:val="0"/>
                <w:sz w:val="24"/>
              </w:rPr>
            </w:pPr>
          </w:p>
        </w:tc>
      </w:tr>
      <w:tr w:rsidR="00CE7BF8" w14:paraId="28D10362" w14:textId="77777777">
        <w:tblPrEx>
          <w:tblCellMar>
            <w:top w:w="0" w:type="dxa"/>
            <w:bottom w:w="0" w:type="dxa"/>
          </w:tblCellMar>
        </w:tblPrEx>
        <w:trPr>
          <w:trHeight w:val="400"/>
        </w:trPr>
        <w:tc>
          <w:tcPr>
            <w:tcW w:w="1890" w:type="dxa"/>
            <w:vAlign w:val="center"/>
          </w:tcPr>
          <w:p w14:paraId="382B8448" w14:textId="77777777" w:rsidR="00CE7BF8" w:rsidRDefault="00CE7BF8">
            <w:pPr>
              <w:jc w:val="center"/>
              <w:rPr>
                <w:rFonts w:ascii="Times-Bold" w:hAnsi="Times-Bold"/>
                <w:b/>
                <w:snapToGrid w:val="0"/>
                <w:sz w:val="24"/>
              </w:rPr>
            </w:pPr>
            <w:r>
              <w:rPr>
                <w:rFonts w:ascii="Times-Bold" w:hAnsi="Times-Bold"/>
                <w:b/>
                <w:snapToGrid w:val="0"/>
                <w:sz w:val="24"/>
              </w:rPr>
              <w:t>5</w:t>
            </w:r>
            <w:r>
              <w:rPr>
                <w:rFonts w:ascii="Times-Bold" w:hAnsi="Times-Bold"/>
                <w:b/>
                <w:snapToGrid w:val="0"/>
                <w:sz w:val="24"/>
                <w:vertAlign w:val="superscript"/>
              </w:rPr>
              <w:t>th</w:t>
            </w:r>
          </w:p>
        </w:tc>
        <w:tc>
          <w:tcPr>
            <w:tcW w:w="8154" w:type="dxa"/>
          </w:tcPr>
          <w:p w14:paraId="787E8569" w14:textId="77777777" w:rsidR="00CE7BF8" w:rsidRDefault="00CE7BF8">
            <w:pPr>
              <w:rPr>
                <w:rFonts w:ascii="Times-Bold" w:hAnsi="Times-Bold"/>
                <w:b/>
                <w:snapToGrid w:val="0"/>
                <w:sz w:val="24"/>
              </w:rPr>
            </w:pPr>
          </w:p>
        </w:tc>
      </w:tr>
    </w:tbl>
    <w:p w14:paraId="757B925A" w14:textId="77777777" w:rsidR="00CE7BF8" w:rsidRDefault="00CE7BF8">
      <w:pPr>
        <w:rPr>
          <w:rFonts w:ascii="Times-Bold" w:hAnsi="Times-Bold"/>
          <w:b/>
          <w:snapToGrid w:val="0"/>
          <w:sz w:val="24"/>
        </w:rPr>
      </w:pPr>
    </w:p>
    <w:p w14:paraId="20AA790A" w14:textId="77777777" w:rsidR="00CE7BF8" w:rsidRDefault="00CE7BF8">
      <w:pPr>
        <w:rPr>
          <w:rFonts w:ascii="Times-Bold" w:hAnsi="Times-Bold"/>
          <w:b/>
          <w:snapToGrid w:val="0"/>
          <w:sz w:val="24"/>
        </w:rPr>
      </w:pPr>
      <w:r>
        <w:rPr>
          <w:rFonts w:ascii="Times-Bold" w:hAnsi="Times-Bold"/>
          <w:b/>
          <w:snapToGrid w:val="0"/>
          <w:sz w:val="24"/>
        </w:rPr>
        <w:t>Do You Understand?</w:t>
      </w:r>
    </w:p>
    <w:p w14:paraId="46F22F4D" w14:textId="77777777" w:rsidR="00CE7BF8" w:rsidRDefault="00CE7BF8">
      <w:pPr>
        <w:ind w:left="720" w:hanging="720"/>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The image of each letter you chose was “stored” in a binary code. What does the phrase “binary code” mean and how was this conversion accomplished?</w:t>
      </w:r>
    </w:p>
    <w:p w14:paraId="540D7F6D" w14:textId="77777777" w:rsidR="00CE7BF8" w:rsidRDefault="00CE7BF8">
      <w:pPr>
        <w:ind w:left="720" w:hanging="720"/>
        <w:jc w:val="both"/>
        <w:rPr>
          <w:rFonts w:ascii="Times-Roman" w:hAnsi="Times-Roman"/>
          <w:snapToGrid w:val="0"/>
          <w:sz w:val="24"/>
        </w:rPr>
      </w:pPr>
    </w:p>
    <w:p w14:paraId="24DE6C5D" w14:textId="77777777" w:rsidR="00CE7BF8" w:rsidRDefault="00CE7BF8">
      <w:pPr>
        <w:ind w:left="720" w:hanging="720"/>
        <w:jc w:val="both"/>
        <w:rPr>
          <w:rFonts w:ascii="Times-Roman" w:hAnsi="Times-Roman"/>
          <w:snapToGrid w:val="0"/>
          <w:sz w:val="24"/>
        </w:rPr>
      </w:pPr>
    </w:p>
    <w:p w14:paraId="03EFF79E" w14:textId="77777777" w:rsidR="00CE7BF8" w:rsidRDefault="00CE7BF8">
      <w:pPr>
        <w:ind w:left="720" w:hanging="720"/>
        <w:jc w:val="both"/>
        <w:rPr>
          <w:rFonts w:ascii="Times-Roman" w:hAnsi="Times-Roman"/>
          <w:snapToGrid w:val="0"/>
          <w:sz w:val="24"/>
        </w:rPr>
      </w:pPr>
    </w:p>
    <w:p w14:paraId="27FB14FC" w14:textId="77777777" w:rsidR="00CE7BF8" w:rsidRDefault="00CE7BF8">
      <w:pPr>
        <w:jc w:val="both"/>
        <w:rPr>
          <w:rFonts w:ascii="Times-Roman" w:hAnsi="Times-Roman"/>
          <w:snapToGrid w:val="0"/>
          <w:sz w:val="24"/>
        </w:rPr>
      </w:pPr>
    </w:p>
    <w:p w14:paraId="6660BDF1" w14:textId="77777777" w:rsidR="00CE7BF8" w:rsidRDefault="00CE7BF8">
      <w:pPr>
        <w:jc w:val="both"/>
        <w:rPr>
          <w:rFonts w:ascii="Times-Roman" w:hAnsi="Times-Roman"/>
          <w:snapToGrid w:val="0"/>
          <w:sz w:val="24"/>
        </w:rPr>
      </w:pPr>
    </w:p>
    <w:p w14:paraId="2863C1CF" w14:textId="77777777" w:rsidR="00CE7BF8" w:rsidRDefault="00CE7BF8">
      <w:pPr>
        <w:pStyle w:val="BodyTextIndent"/>
      </w:pPr>
      <w:r>
        <w:t>2.</w:t>
      </w:r>
      <w:r>
        <w:tab/>
        <w:t>Name one benefit and one limitation of converting an image to a numeric code.</w:t>
      </w:r>
    </w:p>
    <w:p w14:paraId="160EF453" w14:textId="77777777" w:rsidR="00CE7BF8" w:rsidRDefault="00CE7BF8">
      <w:pPr>
        <w:ind w:left="720" w:hanging="720"/>
      </w:pPr>
    </w:p>
    <w:sectPr w:rsidR="00CE7BF8">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E1"/>
    <w:rsid w:val="004819F1"/>
    <w:rsid w:val="00AD75A8"/>
    <w:rsid w:val="00C205E1"/>
    <w:rsid w:val="00CE7BF8"/>
    <w:rsid w:val="00F9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171DA"/>
  <w15:chartTrackingRefBased/>
  <w15:docId w15:val="{72216ADA-23C9-6344-944C-FEBBBC8C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jc w:val="center"/>
      <w:outlineLvl w:val="1"/>
    </w:pPr>
    <w:rPr>
      <w:rFonts w:ascii="Times-Bold" w:hAnsi="Times-Bold"/>
      <w:b/>
      <w:snapToGrid w:val="0"/>
      <w:sz w:val="24"/>
    </w:rPr>
  </w:style>
  <w:style w:type="paragraph" w:styleId="Heading3">
    <w:name w:val="heading 3"/>
    <w:basedOn w:val="Normal"/>
    <w:next w:val="Normal"/>
    <w:qFormat/>
    <w:pPr>
      <w:keepNext/>
      <w:outlineLvl w:val="2"/>
    </w:pPr>
    <w:rPr>
      <w:rFonts w:ascii="Times-Roman" w:hAnsi="Times-Roman"/>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jc w:val="both"/>
    </w:pPr>
    <w:rPr>
      <w:rFonts w:ascii="Times-Roman" w:hAnsi="Times-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2012-06-11T17:23:00Z</cp:lastPrinted>
  <dcterms:created xsi:type="dcterms:W3CDTF">2020-12-16T15:20:00Z</dcterms:created>
  <dcterms:modified xsi:type="dcterms:W3CDTF">2020-12-16T15:20:00Z</dcterms:modified>
</cp:coreProperties>
</file>